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D15" w:rsidRPr="00533484" w:rsidRDefault="002B4F51" w:rsidP="00533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pt-BR"/>
        </w:rPr>
      </w:pPr>
      <w:r w:rsidRPr="00533484">
        <w:rPr>
          <w:rFonts w:ascii="Times New Roman" w:eastAsia="Times New Roman" w:hAnsi="Times New Roman" w:cs="Times New Roman"/>
          <w:b/>
          <w:sz w:val="19"/>
          <w:szCs w:val="19"/>
          <w:lang w:eastAsia="pt-BR"/>
        </w:rPr>
        <w:t>CONTRATO ADMINISTRATIVO N</w:t>
      </w:r>
      <w:r w:rsidR="006210AA" w:rsidRPr="00533484">
        <w:rPr>
          <w:rFonts w:ascii="Times New Roman" w:eastAsia="Times New Roman" w:hAnsi="Times New Roman" w:cs="Times New Roman"/>
          <w:b/>
          <w:sz w:val="19"/>
          <w:szCs w:val="19"/>
          <w:lang w:eastAsia="pt-BR"/>
        </w:rPr>
        <w:t xml:space="preserve">° </w:t>
      </w:r>
      <w:r w:rsidR="00E62664">
        <w:rPr>
          <w:rFonts w:ascii="Times New Roman" w:eastAsia="Times New Roman" w:hAnsi="Times New Roman" w:cs="Times New Roman"/>
          <w:b/>
          <w:sz w:val="19"/>
          <w:szCs w:val="19"/>
          <w:lang w:eastAsia="pt-BR"/>
        </w:rPr>
        <w:t>041</w:t>
      </w:r>
      <w:r w:rsidR="00AD1C13" w:rsidRPr="00533484">
        <w:rPr>
          <w:rFonts w:ascii="Times New Roman" w:eastAsia="Times New Roman" w:hAnsi="Times New Roman" w:cs="Times New Roman"/>
          <w:b/>
          <w:sz w:val="19"/>
          <w:szCs w:val="19"/>
          <w:lang w:eastAsia="pt-BR"/>
        </w:rPr>
        <w:t>/20</w:t>
      </w:r>
      <w:r w:rsidR="00D46F8E" w:rsidRPr="00533484">
        <w:rPr>
          <w:rFonts w:ascii="Times New Roman" w:eastAsia="Times New Roman" w:hAnsi="Times New Roman" w:cs="Times New Roman"/>
          <w:b/>
          <w:sz w:val="19"/>
          <w:szCs w:val="19"/>
          <w:lang w:eastAsia="pt-BR"/>
        </w:rPr>
        <w:t>20</w:t>
      </w:r>
    </w:p>
    <w:p w:rsidR="00CF118A" w:rsidRPr="00533484" w:rsidRDefault="00CF118A" w:rsidP="00533484">
      <w:pPr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 xml:space="preserve">PROCESSO LICITATÓRIO N° </w:t>
      </w:r>
      <w:r w:rsidR="00F6405A" w:rsidRPr="00533484">
        <w:rPr>
          <w:rFonts w:ascii="Times New Roman" w:hAnsi="Times New Roman" w:cs="Times New Roman"/>
          <w:b/>
          <w:sz w:val="19"/>
          <w:szCs w:val="19"/>
        </w:rPr>
        <w:t>57</w:t>
      </w:r>
      <w:r w:rsidR="00870F39" w:rsidRPr="00533484">
        <w:rPr>
          <w:rFonts w:ascii="Times New Roman" w:hAnsi="Times New Roman" w:cs="Times New Roman"/>
          <w:b/>
          <w:sz w:val="19"/>
          <w:szCs w:val="19"/>
        </w:rPr>
        <w:t>/2019</w:t>
      </w:r>
    </w:p>
    <w:p w:rsidR="00CF118A" w:rsidRPr="00533484" w:rsidRDefault="00CF118A" w:rsidP="00533484">
      <w:pPr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 xml:space="preserve">PREGÃO PRESENCIAL N° </w:t>
      </w:r>
      <w:r w:rsidR="00F6405A" w:rsidRPr="00533484">
        <w:rPr>
          <w:rFonts w:ascii="Times New Roman" w:hAnsi="Times New Roman" w:cs="Times New Roman"/>
          <w:b/>
          <w:sz w:val="19"/>
          <w:szCs w:val="19"/>
        </w:rPr>
        <w:t>31</w:t>
      </w:r>
      <w:r w:rsidR="00870F39" w:rsidRPr="00533484">
        <w:rPr>
          <w:rFonts w:ascii="Times New Roman" w:hAnsi="Times New Roman" w:cs="Times New Roman"/>
          <w:b/>
          <w:sz w:val="19"/>
          <w:szCs w:val="19"/>
        </w:rPr>
        <w:t>/2019</w:t>
      </w:r>
    </w:p>
    <w:p w:rsidR="00CF118A" w:rsidRPr="00533484" w:rsidRDefault="00CF118A" w:rsidP="00533484">
      <w:pPr>
        <w:spacing w:after="0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 xml:space="preserve">REGISTRO DE PREÇO Nº </w:t>
      </w:r>
      <w:r w:rsidR="00F6405A" w:rsidRPr="00533484">
        <w:rPr>
          <w:rFonts w:ascii="Times New Roman" w:hAnsi="Times New Roman" w:cs="Times New Roman"/>
          <w:b/>
          <w:sz w:val="19"/>
          <w:szCs w:val="19"/>
        </w:rPr>
        <w:t>38</w:t>
      </w:r>
      <w:r w:rsidR="00870F39" w:rsidRPr="00533484">
        <w:rPr>
          <w:rFonts w:ascii="Times New Roman" w:hAnsi="Times New Roman" w:cs="Times New Roman"/>
          <w:b/>
          <w:sz w:val="19"/>
          <w:szCs w:val="19"/>
        </w:rPr>
        <w:t>/2019</w:t>
      </w:r>
    </w:p>
    <w:p w:rsidR="00CF118A" w:rsidRPr="00533484" w:rsidRDefault="00CF118A" w:rsidP="00533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 xml:space="preserve">Município de Santa Bárbara do Sul – RS, pessoa jurídica de direito público interno, CNPJ n. 88.496.468/0001-60, com sede na Avenida Eduardo de Brito, 101 – Centro Administrativo, em Santa Bárbara do Sul, doravante denominado </w:t>
      </w:r>
      <w:r w:rsidRPr="00533484">
        <w:rPr>
          <w:rFonts w:ascii="Times New Roman" w:hAnsi="Times New Roman" w:cs="Times New Roman"/>
          <w:b/>
          <w:sz w:val="19"/>
          <w:szCs w:val="19"/>
        </w:rPr>
        <w:t>CONTRATANTE</w:t>
      </w:r>
      <w:r w:rsidRPr="00533484">
        <w:rPr>
          <w:rFonts w:ascii="Times New Roman" w:hAnsi="Times New Roman" w:cs="Times New Roman"/>
          <w:sz w:val="19"/>
          <w:szCs w:val="19"/>
        </w:rPr>
        <w:t>, neste ato representado por seu Prefeito Municipal MÁRIO ROBERTO UTZIG FILHO, brasileiro, casado, agricultor, residente na Rua Capitão Manoel João Silveira n.º 610 e a empresa</w:t>
      </w:r>
      <w:r w:rsidR="000425FD" w:rsidRPr="00533484">
        <w:rPr>
          <w:rFonts w:ascii="Times New Roman" w:hAnsi="Times New Roman" w:cs="Times New Roman"/>
          <w:sz w:val="19"/>
          <w:szCs w:val="19"/>
        </w:rPr>
        <w:t xml:space="preserve"> </w:t>
      </w:r>
      <w:r w:rsidR="00E62664">
        <w:rPr>
          <w:rFonts w:ascii="Times New Roman" w:hAnsi="Times New Roman" w:cs="Times New Roman"/>
          <w:b/>
          <w:bCs/>
          <w:sz w:val="19"/>
          <w:szCs w:val="19"/>
        </w:rPr>
        <w:t>RODAMAX COMERCIO DE PNEUS LUBRIFICANTES E ACESSÓRIOS LTDA</w:t>
      </w:r>
      <w:r w:rsidR="00F6405A" w:rsidRPr="00533484">
        <w:rPr>
          <w:rFonts w:ascii="Times New Roman" w:hAnsi="Times New Roman" w:cs="Times New Roman"/>
          <w:sz w:val="19"/>
          <w:szCs w:val="19"/>
        </w:rPr>
        <w:t xml:space="preserve">, </w:t>
      </w:r>
      <w:r w:rsidR="00E62664">
        <w:rPr>
          <w:rFonts w:ascii="Times New Roman" w:hAnsi="Times New Roman" w:cs="Times New Roman"/>
          <w:sz w:val="19"/>
          <w:szCs w:val="19"/>
        </w:rPr>
        <w:t xml:space="preserve">CNPJ nº 20.519.089/0001-31, com sede na Rua Coronel Neco Januário, 1180, Sala B, Cerro Largo-RS, CEP 97900-000 </w:t>
      </w:r>
      <w:r w:rsidRPr="00533484">
        <w:rPr>
          <w:rFonts w:ascii="Times New Roman" w:hAnsi="Times New Roman" w:cs="Times New Roman"/>
          <w:sz w:val="19"/>
          <w:szCs w:val="19"/>
        </w:rPr>
        <w:t xml:space="preserve">doravante denominada simplesmente </w:t>
      </w:r>
      <w:r w:rsidRPr="00533484">
        <w:rPr>
          <w:rFonts w:ascii="Times New Roman" w:hAnsi="Times New Roman" w:cs="Times New Roman"/>
          <w:b/>
          <w:sz w:val="19"/>
          <w:szCs w:val="19"/>
        </w:rPr>
        <w:t>CONTRATADA</w:t>
      </w:r>
      <w:r w:rsidRPr="00533484">
        <w:rPr>
          <w:rFonts w:ascii="Times New Roman" w:hAnsi="Times New Roman" w:cs="Times New Roman"/>
          <w:sz w:val="19"/>
          <w:szCs w:val="19"/>
        </w:rPr>
        <w:t>, tem entre si justo e contratado, com fundamento legal no Edital de licitação em epígrafe e com inteira sujeição a Lei Federal n. 8.666/93 e alterações posteriores para fornecimento do objeto previsto na Cláusula Primeira, mediante cláusulas e condições a seguir expostas:</w:t>
      </w:r>
    </w:p>
    <w:p w:rsidR="00CF118A" w:rsidRPr="00533484" w:rsidRDefault="00CF118A" w:rsidP="00533484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>CLÁUSULA PRIMEIRA - DO OBJETO</w:t>
      </w:r>
    </w:p>
    <w:p w:rsidR="00CF118A" w:rsidRPr="00533484" w:rsidRDefault="00CF118A" w:rsidP="00533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 xml:space="preserve">O objeto do presente contrato </w:t>
      </w:r>
      <w:r w:rsidR="000425FD" w:rsidRPr="00533484">
        <w:rPr>
          <w:rFonts w:ascii="Times New Roman" w:hAnsi="Times New Roman" w:cs="Times New Roman"/>
          <w:sz w:val="19"/>
          <w:szCs w:val="19"/>
        </w:rPr>
        <w:t xml:space="preserve">é a aquisição </w:t>
      </w:r>
      <w:r w:rsidR="00F6405A" w:rsidRPr="00533484">
        <w:rPr>
          <w:rFonts w:ascii="Times New Roman" w:hAnsi="Times New Roman" w:cs="Times New Roman"/>
          <w:sz w:val="19"/>
          <w:szCs w:val="19"/>
        </w:rPr>
        <w:t xml:space="preserve">de materiais </w:t>
      </w:r>
      <w:r w:rsidRPr="00533484">
        <w:rPr>
          <w:rFonts w:ascii="Times New Roman" w:hAnsi="Times New Roman" w:cs="Times New Roman"/>
          <w:sz w:val="19"/>
          <w:szCs w:val="19"/>
        </w:rPr>
        <w:t>com as especificações detalhadas encontradas no Anexo II (Proposta financeira) do edital em consonância com a proposta vencedora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, bem como nota </w:t>
      </w:r>
      <w:r w:rsidRPr="00533484">
        <w:rPr>
          <w:rFonts w:ascii="Times New Roman" w:hAnsi="Times New Roman" w:cs="Times New Roman"/>
          <w:sz w:val="19"/>
          <w:szCs w:val="19"/>
        </w:rPr>
        <w:t xml:space="preserve">de empenho nº </w:t>
      </w:r>
      <w:r w:rsidR="00E62664">
        <w:rPr>
          <w:rFonts w:ascii="Times New Roman" w:hAnsi="Times New Roman" w:cs="Times New Roman"/>
          <w:sz w:val="19"/>
          <w:szCs w:val="19"/>
        </w:rPr>
        <w:t>505</w:t>
      </w:r>
      <w:r w:rsidR="00E23750" w:rsidRPr="00533484">
        <w:rPr>
          <w:rFonts w:ascii="Times New Roman" w:hAnsi="Times New Roman" w:cs="Times New Roman"/>
          <w:sz w:val="19"/>
          <w:szCs w:val="19"/>
        </w:rPr>
        <w:t>/2020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(anex</w:t>
      </w:r>
      <w:r w:rsidR="00E23750" w:rsidRPr="00533484">
        <w:rPr>
          <w:rFonts w:ascii="Times New Roman" w:hAnsi="Times New Roman" w:cs="Times New Roman"/>
          <w:sz w:val="19"/>
          <w:szCs w:val="19"/>
        </w:rPr>
        <w:t>a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à via do jurídico e disponível no setor de empenhos)</w:t>
      </w:r>
      <w:r w:rsidRPr="00533484">
        <w:rPr>
          <w:rFonts w:ascii="Times New Roman" w:hAnsi="Times New Roman" w:cs="Times New Roman"/>
          <w:sz w:val="19"/>
          <w:szCs w:val="19"/>
        </w:rPr>
        <w:t>.</w:t>
      </w:r>
    </w:p>
    <w:p w:rsidR="00CF118A" w:rsidRPr="00533484" w:rsidRDefault="00CF118A" w:rsidP="00533484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>CLÁUSULA SEGUNDA - DO PREÇO</w:t>
      </w:r>
    </w:p>
    <w:p w:rsidR="00CF118A" w:rsidRPr="00533484" w:rsidRDefault="00CF118A" w:rsidP="00533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 xml:space="preserve">O preço para o presente ajuste é de R$ </w:t>
      </w:r>
      <w:r w:rsidR="00E62664">
        <w:rPr>
          <w:rFonts w:ascii="Times New Roman" w:hAnsi="Times New Roman" w:cs="Times New Roman"/>
          <w:sz w:val="19"/>
          <w:szCs w:val="19"/>
        </w:rPr>
        <w:t>8.513,</w:t>
      </w:r>
      <w:r w:rsidR="00F6405A" w:rsidRPr="00533484">
        <w:rPr>
          <w:rFonts w:ascii="Times New Roman" w:hAnsi="Times New Roman" w:cs="Times New Roman"/>
          <w:sz w:val="19"/>
          <w:szCs w:val="19"/>
        </w:rPr>
        <w:t>00</w:t>
      </w:r>
      <w:r w:rsidR="003342F4" w:rsidRPr="00533484">
        <w:rPr>
          <w:rFonts w:ascii="Times New Roman" w:hAnsi="Times New Roman" w:cs="Times New Roman"/>
          <w:sz w:val="19"/>
          <w:szCs w:val="19"/>
        </w:rPr>
        <w:t xml:space="preserve"> (</w:t>
      </w:r>
      <w:r w:rsidR="00E62664">
        <w:rPr>
          <w:rFonts w:ascii="Times New Roman" w:hAnsi="Times New Roman" w:cs="Times New Roman"/>
          <w:sz w:val="19"/>
          <w:szCs w:val="19"/>
        </w:rPr>
        <w:t>oito mil quinhentos e treze reais</w:t>
      </w:r>
      <w:r w:rsidR="003342F4" w:rsidRPr="00533484">
        <w:rPr>
          <w:rFonts w:ascii="Times New Roman" w:hAnsi="Times New Roman" w:cs="Times New Roman"/>
          <w:sz w:val="19"/>
          <w:szCs w:val="19"/>
        </w:rPr>
        <w:t>)</w:t>
      </w:r>
      <w:r w:rsidRPr="00533484">
        <w:rPr>
          <w:rFonts w:ascii="Times New Roman" w:hAnsi="Times New Roman" w:cs="Times New Roman"/>
          <w:sz w:val="19"/>
          <w:szCs w:val="19"/>
        </w:rPr>
        <w:t xml:space="preserve">, constante da proposta vencedora da </w:t>
      </w:r>
      <w:r w:rsidR="00E62664">
        <w:rPr>
          <w:rFonts w:ascii="Times New Roman" w:hAnsi="Times New Roman" w:cs="Times New Roman"/>
          <w:sz w:val="19"/>
          <w:szCs w:val="19"/>
        </w:rPr>
        <w:t>l</w:t>
      </w:r>
      <w:r w:rsidRPr="00533484">
        <w:rPr>
          <w:rFonts w:ascii="Times New Roman" w:hAnsi="Times New Roman" w:cs="Times New Roman"/>
          <w:sz w:val="19"/>
          <w:szCs w:val="19"/>
        </w:rPr>
        <w:t>icitação, aceito pela CONTRATADA, entendido este como preço justo e suficiente para a total execução do presente objeto, incluindo todas as despesas até a entrega no lo</w:t>
      </w:r>
      <w:r w:rsidR="00993939" w:rsidRPr="00533484">
        <w:rPr>
          <w:rFonts w:ascii="Times New Roman" w:hAnsi="Times New Roman" w:cs="Times New Roman"/>
          <w:sz w:val="19"/>
          <w:szCs w:val="19"/>
        </w:rPr>
        <w:t>cal definido no Edital.</w:t>
      </w:r>
    </w:p>
    <w:p w:rsidR="00CF118A" w:rsidRPr="00533484" w:rsidRDefault="00CF118A" w:rsidP="00533484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>CLÁUSULA TERCEIRA - DA DOTAÇÃO ORÇAMENTÁRIA</w:t>
      </w:r>
    </w:p>
    <w:p w:rsidR="00CF118A" w:rsidRPr="00533484" w:rsidRDefault="00CF118A" w:rsidP="00533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 xml:space="preserve">A despesa decorrente do presente contrato correrá à conta das dotações orçamentárias especificadas </w:t>
      </w:r>
      <w:r w:rsidR="00AD1C13" w:rsidRPr="00533484">
        <w:rPr>
          <w:rFonts w:ascii="Times New Roman" w:hAnsi="Times New Roman" w:cs="Times New Roman"/>
          <w:sz w:val="19"/>
          <w:szCs w:val="19"/>
        </w:rPr>
        <w:t>no empenho referido</w:t>
      </w:r>
      <w:r w:rsidRPr="00533484">
        <w:rPr>
          <w:rFonts w:ascii="Times New Roman" w:hAnsi="Times New Roman" w:cs="Times New Roman"/>
          <w:sz w:val="19"/>
          <w:szCs w:val="19"/>
        </w:rPr>
        <w:t>, sem prejuízo da possibilidade da emissão de reforços ou anulações, em razão da disponibilidade orçamentária, ou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ainda, nova determinação legal.</w:t>
      </w:r>
    </w:p>
    <w:p w:rsidR="00CF118A" w:rsidRPr="00533484" w:rsidRDefault="00CF118A" w:rsidP="00533484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 xml:space="preserve">CLÁUSULA QUARTA - DO PAGAMENTO, </w:t>
      </w:r>
      <w:r w:rsidRPr="00533484">
        <w:rPr>
          <w:rFonts w:ascii="Times New Roman" w:hAnsi="Times New Roman" w:cs="Times New Roman"/>
          <w:b/>
          <w:color w:val="000000"/>
          <w:sz w:val="19"/>
          <w:szCs w:val="19"/>
        </w:rPr>
        <w:t xml:space="preserve">DO LOCAL E CONDIÇÕES </w:t>
      </w:r>
      <w:r w:rsidRPr="00533484">
        <w:rPr>
          <w:rFonts w:ascii="Times New Roman" w:hAnsi="Times New Roman" w:cs="Times New Roman"/>
          <w:b/>
          <w:sz w:val="19"/>
          <w:szCs w:val="19"/>
        </w:rPr>
        <w:t>E EXECUCAO DO CONTRATO</w:t>
      </w:r>
    </w:p>
    <w:p w:rsidR="00533484" w:rsidRPr="00533484" w:rsidRDefault="00533484" w:rsidP="00533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 xml:space="preserve">O pagamento será até 10º dia do mês subsequente a entrega e emissão de nota fiscal, através de depósito bancário em conta corrente, mediante recebimento de documento fiscal pertinente e aceitação do fiscal do contrato. </w:t>
      </w:r>
      <w:r w:rsidRPr="00533484">
        <w:rPr>
          <w:rFonts w:ascii="Times New Roman" w:hAnsi="Times New Roman" w:cs="Times New Roman"/>
          <w:bCs/>
          <w:sz w:val="19"/>
          <w:szCs w:val="19"/>
        </w:rPr>
        <w:t xml:space="preserve">As mercadorias </w:t>
      </w:r>
      <w:r w:rsidRPr="00533484">
        <w:rPr>
          <w:rFonts w:ascii="Times New Roman" w:hAnsi="Times New Roman" w:cs="Times New Roman"/>
          <w:sz w:val="19"/>
          <w:szCs w:val="19"/>
        </w:rPr>
        <w:t>deverão</w:t>
      </w:r>
      <w:r w:rsidRPr="00533484">
        <w:rPr>
          <w:rFonts w:ascii="Times New Roman" w:hAnsi="Times New Roman" w:cs="Times New Roman"/>
          <w:bCs/>
          <w:sz w:val="19"/>
          <w:szCs w:val="19"/>
        </w:rPr>
        <w:t xml:space="preserve"> ser entregues</w:t>
      </w:r>
      <w:r w:rsidRPr="00533484">
        <w:rPr>
          <w:rFonts w:ascii="Times New Roman" w:hAnsi="Times New Roman" w:cs="Times New Roman"/>
          <w:sz w:val="19"/>
          <w:szCs w:val="19"/>
        </w:rPr>
        <w:t xml:space="preserve"> de acordo com a necessidade de cada secretaria solicitante, sendo o transporte por conta da contratada</w:t>
      </w:r>
      <w:r w:rsidRPr="0053348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. </w:t>
      </w:r>
      <w:r w:rsidRPr="00533484">
        <w:rPr>
          <w:rFonts w:ascii="Times New Roman" w:hAnsi="Times New Roman" w:cs="Times New Roman"/>
          <w:sz w:val="19"/>
          <w:szCs w:val="19"/>
        </w:rPr>
        <w:t>Caso seja constatado que o objeto não corresponde em qualidade, descrição e especificação ao estabelecido na licitação ou à quantidade solicitada será exigido do CONTRATADO sua substituição ou rejeitado, sem qualquer ônus para a Administração</w:t>
      </w:r>
      <w:r w:rsidRPr="00533484">
        <w:rPr>
          <w:rFonts w:ascii="Times New Roman" w:hAnsi="Times New Roman" w:cs="Times New Roman"/>
          <w:color w:val="000000" w:themeColor="text1"/>
          <w:sz w:val="19"/>
          <w:szCs w:val="19"/>
        </w:rPr>
        <w:t>.</w:t>
      </w:r>
    </w:p>
    <w:p w:rsidR="00CF118A" w:rsidRPr="00533484" w:rsidRDefault="00CF118A" w:rsidP="00533484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>CLÁUSULA QUINTA - DO ÓRGÃO GESTOR DO CONTRATO</w:t>
      </w:r>
    </w:p>
    <w:p w:rsidR="00CF118A" w:rsidRPr="00533484" w:rsidRDefault="00CF118A" w:rsidP="0053348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533484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Fica designado como representante da Administração, para acompanhar e fiscalizar a execução do contrato, nos termos do caput do artigo 67 da Lei Federal 8.666/93(Lei de Licitações), assim como o acompanhamento e recebimento provisório e definitivo dos serviços, </w:t>
      </w:r>
      <w:r w:rsidR="003342F4" w:rsidRPr="00533484">
        <w:rPr>
          <w:rFonts w:ascii="Times New Roman" w:hAnsi="Times New Roman" w:cs="Times New Roman"/>
          <w:color w:val="000000" w:themeColor="text1"/>
          <w:sz w:val="19"/>
          <w:szCs w:val="19"/>
        </w:rPr>
        <w:t>o Secretário de Obras ou servidor por ele formalmente designado</w:t>
      </w:r>
      <w:r w:rsidRPr="00533484">
        <w:rPr>
          <w:rFonts w:ascii="Times New Roman" w:hAnsi="Times New Roman" w:cs="Times New Roman"/>
          <w:color w:val="000000" w:themeColor="text1"/>
          <w:sz w:val="19"/>
          <w:szCs w:val="19"/>
        </w:rPr>
        <w:t>, os quais atestarão nas notas fiscais a aceitabilidade dos serviços prestados.</w:t>
      </w:r>
    </w:p>
    <w:p w:rsidR="00CF118A" w:rsidRPr="00533484" w:rsidRDefault="00CF118A" w:rsidP="00533484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>CLÁUSULA SEXTA - DA VIGÊNCIA DO CONTRATO</w:t>
      </w:r>
    </w:p>
    <w:p w:rsidR="00CF118A" w:rsidRPr="00533484" w:rsidRDefault="00CF118A" w:rsidP="0053348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>O praz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o de duração deste Contrato é </w:t>
      </w:r>
      <w:r w:rsidR="00D46F8E" w:rsidRPr="00533484">
        <w:rPr>
          <w:rFonts w:ascii="Times New Roman" w:hAnsi="Times New Roman" w:cs="Times New Roman"/>
          <w:sz w:val="19"/>
          <w:szCs w:val="19"/>
        </w:rPr>
        <w:t xml:space="preserve">até o dia 31/12/2020 </w:t>
      </w:r>
      <w:r w:rsidR="00AD1C13" w:rsidRPr="00533484">
        <w:rPr>
          <w:rFonts w:ascii="Times New Roman" w:hAnsi="Times New Roman" w:cs="Times New Roman"/>
          <w:sz w:val="19"/>
          <w:szCs w:val="19"/>
        </w:rPr>
        <w:t>ou com a conclusão da prestação do serviço contratado</w:t>
      </w:r>
      <w:r w:rsidRPr="00533484">
        <w:rPr>
          <w:rFonts w:ascii="Times New Roman" w:hAnsi="Times New Roman" w:cs="Times New Roman"/>
          <w:sz w:val="19"/>
          <w:szCs w:val="19"/>
        </w:rPr>
        <w:t>.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color w:val="000000" w:themeColor="text1"/>
          <w:sz w:val="19"/>
          <w:szCs w:val="19"/>
        </w:rPr>
        <w:t>Os preços que vigoram no contrato correspondem ao preço total por item constante da proposta financeira e constituem, a qualquer título, a única e completa remuneração pela adequada e perfeita prestação dos serviços.</w:t>
      </w:r>
    </w:p>
    <w:p w:rsidR="00CF118A" w:rsidRPr="00533484" w:rsidRDefault="00CF118A" w:rsidP="0053348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>CLÁUSULA SÉTIMA – ALTERAÇÕES CONTRATUAIS</w:t>
      </w:r>
    </w:p>
    <w:p w:rsidR="00CF118A" w:rsidRPr="00533484" w:rsidRDefault="00CF118A" w:rsidP="0053348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>O CONTRATANTE poderá modificar unilateralmente o presente contrato para melhor adequação às finalidades de interesse público, respeitados os direitos da CONTRATADA.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sz w:val="19"/>
          <w:szCs w:val="19"/>
        </w:rPr>
        <w:t>Fica a CONTRATADA obrigada a aceitar, nas mesmas condições contratuais as supressões e acréscimos que se fizerem necessárias até 25% (vinte e cinco por cento) do valor inicial atualizado do contrato, conforme Art. 65, § 1º, da Lei Nº 8.666, de 21/6/1993 e legislação subsequente.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sz w:val="19"/>
          <w:szCs w:val="19"/>
        </w:rPr>
        <w:t>Serão incorporadas ao Contrato, mediante termos aditivos, quaisquer modificações que venham a ser necessárias, nos seguintes casos: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sz w:val="19"/>
          <w:szCs w:val="19"/>
        </w:rPr>
        <w:t xml:space="preserve">1. Quando necessária </w:t>
      </w:r>
      <w:r w:rsidR="003342F4" w:rsidRPr="00533484">
        <w:rPr>
          <w:rFonts w:ascii="Times New Roman" w:hAnsi="Times New Roman" w:cs="Times New Roman"/>
          <w:sz w:val="19"/>
          <w:szCs w:val="19"/>
        </w:rPr>
        <w:t>à</w:t>
      </w:r>
      <w:r w:rsidRPr="00533484">
        <w:rPr>
          <w:rFonts w:ascii="Times New Roman" w:hAnsi="Times New Roman" w:cs="Times New Roman"/>
          <w:sz w:val="19"/>
          <w:szCs w:val="19"/>
        </w:rPr>
        <w:t xml:space="preserve"> modificação do valor contratual, em decorrência de acréscimo ou diminuição quantitativa de seu objeto;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sz w:val="19"/>
          <w:szCs w:val="19"/>
        </w:rPr>
        <w:t xml:space="preserve">2. Quando necessário </w:t>
      </w:r>
      <w:r w:rsidR="003342F4" w:rsidRPr="00533484">
        <w:rPr>
          <w:rFonts w:ascii="Times New Roman" w:hAnsi="Times New Roman" w:cs="Times New Roman"/>
          <w:sz w:val="19"/>
          <w:szCs w:val="19"/>
        </w:rPr>
        <w:t>à</w:t>
      </w:r>
      <w:r w:rsidRPr="00533484">
        <w:rPr>
          <w:rFonts w:ascii="Times New Roman" w:hAnsi="Times New Roman" w:cs="Times New Roman"/>
          <w:sz w:val="19"/>
          <w:szCs w:val="19"/>
        </w:rPr>
        <w:t xml:space="preserve"> alteração do prazo de conclusão do objeto.</w:t>
      </w:r>
    </w:p>
    <w:p w:rsidR="00CF118A" w:rsidRPr="00533484" w:rsidRDefault="00CF118A" w:rsidP="00533484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>CLÁUSULA OITAVA - DA RESCISÃO</w:t>
      </w:r>
    </w:p>
    <w:p w:rsidR="00CF118A" w:rsidRPr="00533484" w:rsidRDefault="00CF118A" w:rsidP="00533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>Este contrato poderá ser rescindido de acordo com o art. 78 e 79, da Lei Federal n° 8.666/93.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sz w:val="19"/>
          <w:szCs w:val="19"/>
        </w:rPr>
        <w:t>O Contrato será rescindido, de pleno direito, independente de Notificação ou interpelação Judicial ou Extrajudicial, sem qualquer espécie de indenização, no caso de falência ou liquidação da CONTRATADA.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sz w:val="19"/>
          <w:szCs w:val="19"/>
        </w:rPr>
        <w:t xml:space="preserve">Após </w:t>
      </w:r>
      <w:r w:rsidRPr="00533484">
        <w:rPr>
          <w:rFonts w:ascii="Times New Roman" w:hAnsi="Times New Roman" w:cs="Times New Roman"/>
          <w:bCs/>
          <w:sz w:val="19"/>
          <w:szCs w:val="19"/>
        </w:rPr>
        <w:t>assinado o contrato, o mesmo será também automaticamente rescindido nos seguintes casos:</w:t>
      </w:r>
      <w:r w:rsidR="00AD1C13" w:rsidRPr="00533484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bCs/>
          <w:sz w:val="19"/>
          <w:szCs w:val="19"/>
        </w:rPr>
        <w:t>Manifesta deficiência do fornecimento;</w:t>
      </w:r>
      <w:r w:rsidR="00AD1C13" w:rsidRPr="00533484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bCs/>
          <w:sz w:val="19"/>
          <w:szCs w:val="19"/>
        </w:rPr>
        <w:t>Reiterada desobediência aos preceitos estabelecidos na legislação e no contrato;</w:t>
      </w:r>
      <w:r w:rsidR="00AD1C13" w:rsidRPr="00533484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bCs/>
          <w:sz w:val="19"/>
          <w:szCs w:val="19"/>
        </w:rPr>
        <w:t xml:space="preserve">Falta grave </w:t>
      </w:r>
      <w:r w:rsidR="003342F4" w:rsidRPr="00533484">
        <w:rPr>
          <w:rFonts w:ascii="Times New Roman" w:hAnsi="Times New Roman" w:cs="Times New Roman"/>
          <w:bCs/>
          <w:sz w:val="19"/>
          <w:szCs w:val="19"/>
        </w:rPr>
        <w:t>a</w:t>
      </w:r>
      <w:r w:rsidRPr="00533484">
        <w:rPr>
          <w:rFonts w:ascii="Times New Roman" w:hAnsi="Times New Roman" w:cs="Times New Roman"/>
          <w:bCs/>
          <w:sz w:val="19"/>
          <w:szCs w:val="19"/>
        </w:rPr>
        <w:t xml:space="preserve"> juízo da contratante, devidamente comprovada, após garantido o contraditório e a ampla defesa;</w:t>
      </w:r>
      <w:r w:rsidR="00AD1C13" w:rsidRPr="00533484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bCs/>
          <w:sz w:val="19"/>
          <w:szCs w:val="19"/>
        </w:rPr>
        <w:t>Descumprimento do prazo para prestação dos serviços;</w:t>
      </w:r>
      <w:r w:rsidR="00AD1C13" w:rsidRPr="00533484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bCs/>
          <w:sz w:val="19"/>
          <w:szCs w:val="19"/>
        </w:rPr>
        <w:t>Descumprimento pela contratada, das penalidades impostas pela contratante;</w:t>
      </w:r>
      <w:r w:rsidR="00AD1C13" w:rsidRPr="00533484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bCs/>
          <w:sz w:val="19"/>
          <w:szCs w:val="19"/>
        </w:rPr>
        <w:t>Incidência nas demais hipóteses do art. 78º da Lei Federal nº 8.666/93.</w:t>
      </w:r>
      <w:r w:rsidR="00AD1C13" w:rsidRPr="00533484">
        <w:rPr>
          <w:rFonts w:ascii="Times New Roman" w:hAnsi="Times New Roman" w:cs="Times New Roman"/>
          <w:bCs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sz w:val="19"/>
          <w:szCs w:val="19"/>
        </w:rPr>
        <w:t>Declarar rescindido o contrato por conveniência administrativa ou interesse público, conforme disposto no art. 79º da Lei Federal nº 8.666/93 e suas alterações.</w:t>
      </w:r>
    </w:p>
    <w:p w:rsidR="00CF118A" w:rsidRPr="00533484" w:rsidRDefault="00CF118A" w:rsidP="0053348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>CLÁUSULA NONA – DAS PENALIDADES</w:t>
      </w:r>
    </w:p>
    <w:p w:rsidR="00CF118A" w:rsidRPr="00533484" w:rsidRDefault="00CF118A" w:rsidP="00533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lastRenderedPageBreak/>
        <w:t xml:space="preserve">O Licitante vencedor estará sujeito </w:t>
      </w:r>
      <w:r w:rsidR="003342F4" w:rsidRPr="00533484">
        <w:rPr>
          <w:rFonts w:ascii="Times New Roman" w:hAnsi="Times New Roman" w:cs="Times New Roman"/>
          <w:sz w:val="19"/>
          <w:szCs w:val="19"/>
        </w:rPr>
        <w:t>à</w:t>
      </w:r>
      <w:r w:rsidRPr="00533484">
        <w:rPr>
          <w:rFonts w:ascii="Times New Roman" w:hAnsi="Times New Roman" w:cs="Times New Roman"/>
          <w:sz w:val="19"/>
          <w:szCs w:val="19"/>
        </w:rPr>
        <w:t xml:space="preserve"> aplicação das seguintes sanções, a critério do Ordenador de Despesa, isoladamente ou conjuntamente, pelo descumprimento parcial ou total dos compromissos assumidos: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sz w:val="19"/>
          <w:szCs w:val="19"/>
        </w:rPr>
        <w:t>Nas hipóteses de inexecução total ou parcial, poderá a Administração aplicar ao contratado as seguintes sanções: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sz w:val="19"/>
          <w:szCs w:val="19"/>
        </w:rPr>
        <w:t>1.  Advertência;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sz w:val="19"/>
          <w:szCs w:val="19"/>
        </w:rPr>
        <w:t>2. Multa de 20%(vinte por cento) sobre o valor total do Contrato e Declaração de inidoneidade para licitar ou contratar com a Administração Pública;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sz w:val="19"/>
          <w:szCs w:val="19"/>
        </w:rPr>
        <w:t>3. Suspensão temporária de participação em licitação e impedimento de contratar com a Administração, por prazo não superior a 02 (dois) anos, independente da aplicação das sanções civis e penais cabíveis;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sz w:val="19"/>
          <w:szCs w:val="19"/>
        </w:rPr>
        <w:t>As penalidades serão registradas no cadastro da contratada, quando for o caso;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sz w:val="19"/>
          <w:szCs w:val="19"/>
        </w:rPr>
        <w:t>Nenhum pagamento será efetuado pela Administração, enquanto pendente de liquidação, qualquer obrigação financeira que for imposta ao fornecedor, em virtude de penalidade ou, inadimplência contratual;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sz w:val="19"/>
          <w:szCs w:val="19"/>
        </w:rPr>
        <w:t>Será facultado ao licitante o prazo de 05 (cinco) dias úteis para apresentação de defesa prévia, na ocorrência de quaisquer das situações previstas.</w:t>
      </w:r>
    </w:p>
    <w:p w:rsidR="00CF118A" w:rsidRPr="00533484" w:rsidRDefault="00CF118A" w:rsidP="00533484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>CLÁUSULA DÉCIMA - DOS DIREITOS E DAS OBRIGAÇÕES</w:t>
      </w:r>
    </w:p>
    <w:p w:rsidR="00CF118A" w:rsidRPr="00533484" w:rsidRDefault="00CF118A" w:rsidP="0053348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>Dos direitos:</w:t>
      </w:r>
    </w:p>
    <w:p w:rsidR="00CF118A" w:rsidRPr="00533484" w:rsidRDefault="00CF118A" w:rsidP="0053348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 xml:space="preserve">Da contratante: receber o objeto deste contrato nas condições avençadas. </w:t>
      </w:r>
    </w:p>
    <w:p w:rsidR="00CF118A" w:rsidRPr="00533484" w:rsidRDefault="00CF118A" w:rsidP="0053348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>Da contratada: perceber o valor ajustado na forma convencionada.</w:t>
      </w:r>
    </w:p>
    <w:p w:rsidR="00CF118A" w:rsidRPr="00533484" w:rsidRDefault="00CF118A" w:rsidP="0053348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>Das obrigações:</w:t>
      </w:r>
    </w:p>
    <w:p w:rsidR="00CF118A" w:rsidRPr="00533484" w:rsidRDefault="00CF118A" w:rsidP="0053348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>Da contratante:</w:t>
      </w:r>
    </w:p>
    <w:p w:rsidR="00CF118A" w:rsidRPr="00533484" w:rsidRDefault="00CF118A" w:rsidP="00533484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>Atestar nas notas fiscais/ fatura a efetiva entrega do objeto desta licitação;</w:t>
      </w:r>
    </w:p>
    <w:p w:rsidR="00CF118A" w:rsidRPr="00533484" w:rsidRDefault="00CF118A" w:rsidP="00533484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>Pagar o preço avençado mediante as condições estabelecidas no contrato;</w:t>
      </w:r>
    </w:p>
    <w:p w:rsidR="00CF118A" w:rsidRPr="00533484" w:rsidRDefault="00CF118A" w:rsidP="00533484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  <w:r w:rsidRPr="00533484">
        <w:rPr>
          <w:rFonts w:ascii="Times New Roman" w:hAnsi="Times New Roman" w:cs="Times New Roman"/>
          <w:color w:val="000000" w:themeColor="text1"/>
          <w:sz w:val="19"/>
          <w:szCs w:val="19"/>
        </w:rPr>
        <w:t>Da contratada:</w:t>
      </w:r>
    </w:p>
    <w:p w:rsidR="00CF118A" w:rsidRPr="00533484" w:rsidRDefault="00CF118A" w:rsidP="00533484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bCs/>
          <w:sz w:val="19"/>
          <w:szCs w:val="19"/>
        </w:rPr>
        <w:t>Fornecer o objeto desta licitação nas especificações contidas neste Edital;</w:t>
      </w:r>
    </w:p>
    <w:p w:rsidR="00CF118A" w:rsidRPr="00533484" w:rsidRDefault="00CF118A" w:rsidP="00533484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>Pagar todos os tributos que incidam ou venham a incidir, direta ou indiretamente, sobre os serviços prestados;</w:t>
      </w:r>
    </w:p>
    <w:p w:rsidR="00CF118A" w:rsidRPr="00533484" w:rsidRDefault="00CF118A" w:rsidP="00533484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>Manter, durante a execução do contrato, as mesmas condições de habilitação;</w:t>
      </w:r>
    </w:p>
    <w:p w:rsidR="00CF118A" w:rsidRPr="00533484" w:rsidRDefault="00CF118A" w:rsidP="00533484">
      <w:pPr>
        <w:numPr>
          <w:ilvl w:val="2"/>
          <w:numId w:val="7"/>
        </w:num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>Fornecer o objeto licitado, no preço, prazo e forma estipulados na proposta;</w:t>
      </w:r>
    </w:p>
    <w:p w:rsidR="00CF118A" w:rsidRPr="00533484" w:rsidRDefault="00CF118A" w:rsidP="00533484">
      <w:pPr>
        <w:numPr>
          <w:ilvl w:val="2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>Aceitar, nas mesmas condições contratuais, os acréscimos ou supressões que se fizerem necessárias, até 25% (vinte e cinco por cento) do valor inicial atualizado contrato, conforme Art. 65º, § 1º, da Lei Federal Nº 8.666, de 21/6/1993 e legislação subsequente.</w:t>
      </w:r>
    </w:p>
    <w:p w:rsidR="00CF118A" w:rsidRPr="00533484" w:rsidRDefault="00CF118A" w:rsidP="00533484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>CLÁUSULA DÉCIMA PRIMEIRA - DA INEXECUÇÃO DO CONTRATO</w:t>
      </w:r>
    </w:p>
    <w:p w:rsidR="00CF118A" w:rsidRPr="00533484" w:rsidRDefault="00CF118A" w:rsidP="00533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>A CONTRATADA reconhece os direitos da Administração, em caso de rescisão administrativa, previstos no art. 77º da Lei Federal n° 8.666/93.</w:t>
      </w:r>
    </w:p>
    <w:p w:rsidR="00CF118A" w:rsidRPr="00533484" w:rsidRDefault="00CF118A" w:rsidP="00533484">
      <w:pPr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>CLÁUSULA DÉCIMA SEGUNDA – DO FUNDAMENTO LEGAL</w:t>
      </w:r>
    </w:p>
    <w:p w:rsidR="00CF118A" w:rsidRPr="00533484" w:rsidRDefault="00CF118A" w:rsidP="00533484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 xml:space="preserve">O presente contrato tem por fundamento legal o Edital de Pregão Presencial n° </w:t>
      </w:r>
      <w:r w:rsidR="00FF3D83" w:rsidRPr="00533484">
        <w:rPr>
          <w:rFonts w:ascii="Times New Roman" w:hAnsi="Times New Roman" w:cs="Times New Roman"/>
          <w:sz w:val="19"/>
          <w:szCs w:val="19"/>
        </w:rPr>
        <w:t>41</w:t>
      </w:r>
      <w:r w:rsidR="00870F39" w:rsidRPr="00533484">
        <w:rPr>
          <w:rFonts w:ascii="Times New Roman" w:hAnsi="Times New Roman" w:cs="Times New Roman"/>
          <w:sz w:val="19"/>
          <w:szCs w:val="19"/>
        </w:rPr>
        <w:t>/2019</w:t>
      </w:r>
      <w:r w:rsidRPr="00533484">
        <w:rPr>
          <w:rFonts w:ascii="Times New Roman" w:hAnsi="Times New Roman" w:cs="Times New Roman"/>
          <w:sz w:val="19"/>
          <w:szCs w:val="19"/>
        </w:rPr>
        <w:t>, com inteira sujeição a Lei Federal nº 8.666/93 e alterações.</w:t>
      </w:r>
    </w:p>
    <w:p w:rsidR="00CF118A" w:rsidRPr="00533484" w:rsidRDefault="00CF118A" w:rsidP="00533484">
      <w:pPr>
        <w:spacing w:after="0" w:line="240" w:lineRule="auto"/>
        <w:jc w:val="both"/>
        <w:rPr>
          <w:rFonts w:ascii="Times New Roman" w:hAnsi="Times New Roman" w:cs="Times New Roman"/>
          <w:b/>
          <w:sz w:val="19"/>
          <w:szCs w:val="19"/>
        </w:rPr>
      </w:pPr>
      <w:r w:rsidRPr="00533484">
        <w:rPr>
          <w:rFonts w:ascii="Times New Roman" w:hAnsi="Times New Roman" w:cs="Times New Roman"/>
          <w:b/>
          <w:sz w:val="19"/>
          <w:szCs w:val="19"/>
        </w:rPr>
        <w:t>CLÁUSULA DÉCIMA TERCEIRA - DAS DISPOSIÇÕES GERAIS</w:t>
      </w:r>
    </w:p>
    <w:p w:rsidR="001F7725" w:rsidRPr="00533484" w:rsidRDefault="00CF118A" w:rsidP="005334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>Fica eleito o Foro da Comarca de Santa Bárbara do Sul para dirimir, dúvidas ou questões oriundas do presente contrato.</w:t>
      </w:r>
      <w:r w:rsidR="00AD1C13" w:rsidRPr="00533484">
        <w:rPr>
          <w:rFonts w:ascii="Times New Roman" w:hAnsi="Times New Roman" w:cs="Times New Roman"/>
          <w:sz w:val="19"/>
          <w:szCs w:val="19"/>
        </w:rPr>
        <w:t xml:space="preserve"> </w:t>
      </w:r>
      <w:r w:rsidRPr="00533484">
        <w:rPr>
          <w:rFonts w:ascii="Times New Roman" w:hAnsi="Times New Roman" w:cs="Times New Roman"/>
          <w:sz w:val="19"/>
          <w:szCs w:val="19"/>
        </w:rPr>
        <w:t xml:space="preserve">E, por estarem, as partes justas e contratadas, assinam o presente Contrato em </w:t>
      </w:r>
      <w:r w:rsidR="003342F4" w:rsidRPr="00533484">
        <w:rPr>
          <w:rFonts w:ascii="Times New Roman" w:hAnsi="Times New Roman" w:cs="Times New Roman"/>
          <w:sz w:val="19"/>
          <w:szCs w:val="19"/>
        </w:rPr>
        <w:t>quatro</w:t>
      </w:r>
      <w:r w:rsidRPr="00533484">
        <w:rPr>
          <w:rFonts w:ascii="Times New Roman" w:hAnsi="Times New Roman" w:cs="Times New Roman"/>
          <w:sz w:val="19"/>
          <w:szCs w:val="19"/>
        </w:rPr>
        <w:t xml:space="preserve"> vias, de igual teor, na presença das testemunhas abaixo assinadas.</w:t>
      </w:r>
    </w:p>
    <w:p w:rsidR="00C91B47" w:rsidRPr="00533484" w:rsidRDefault="00C91B47" w:rsidP="005334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9"/>
          <w:szCs w:val="19"/>
        </w:rPr>
      </w:pPr>
      <w:r w:rsidRPr="00533484">
        <w:rPr>
          <w:rFonts w:ascii="Times New Roman" w:hAnsi="Times New Roman" w:cs="Times New Roman"/>
          <w:sz w:val="19"/>
          <w:szCs w:val="19"/>
        </w:rPr>
        <w:t>Santa Bárbara do Sul, RS</w:t>
      </w:r>
      <w:r w:rsidR="0012489D" w:rsidRPr="00533484">
        <w:rPr>
          <w:rFonts w:ascii="Times New Roman" w:hAnsi="Times New Roman" w:cs="Times New Roman"/>
          <w:sz w:val="19"/>
          <w:szCs w:val="19"/>
        </w:rPr>
        <w:t>,</w:t>
      </w:r>
      <w:r w:rsidRPr="00533484">
        <w:rPr>
          <w:rFonts w:ascii="Times New Roman" w:hAnsi="Times New Roman" w:cs="Times New Roman"/>
          <w:sz w:val="19"/>
          <w:szCs w:val="19"/>
        </w:rPr>
        <w:t xml:space="preserve"> </w:t>
      </w:r>
      <w:r w:rsidR="008E0CA7" w:rsidRPr="00533484">
        <w:rPr>
          <w:rFonts w:ascii="Times New Roman" w:hAnsi="Times New Roman" w:cs="Times New Roman"/>
          <w:sz w:val="19"/>
          <w:szCs w:val="19"/>
        </w:rPr>
        <w:t>29</w:t>
      </w:r>
      <w:r w:rsidR="00870F39" w:rsidRPr="00533484">
        <w:rPr>
          <w:rFonts w:ascii="Times New Roman" w:hAnsi="Times New Roman" w:cs="Times New Roman"/>
          <w:sz w:val="19"/>
          <w:szCs w:val="19"/>
        </w:rPr>
        <w:t xml:space="preserve"> de </w:t>
      </w:r>
      <w:r w:rsidR="00D46F8E" w:rsidRPr="00533484">
        <w:rPr>
          <w:rFonts w:ascii="Times New Roman" w:hAnsi="Times New Roman" w:cs="Times New Roman"/>
          <w:sz w:val="19"/>
          <w:szCs w:val="19"/>
        </w:rPr>
        <w:t xml:space="preserve">janeiro </w:t>
      </w:r>
      <w:r w:rsidR="00AD1C13" w:rsidRPr="00533484">
        <w:rPr>
          <w:rFonts w:ascii="Times New Roman" w:hAnsi="Times New Roman" w:cs="Times New Roman"/>
          <w:sz w:val="19"/>
          <w:szCs w:val="19"/>
        </w:rPr>
        <w:t>de 20</w:t>
      </w:r>
      <w:r w:rsidR="00D46F8E" w:rsidRPr="00533484">
        <w:rPr>
          <w:rFonts w:ascii="Times New Roman" w:hAnsi="Times New Roman" w:cs="Times New Roman"/>
          <w:sz w:val="19"/>
          <w:szCs w:val="19"/>
        </w:rPr>
        <w:t>20</w:t>
      </w:r>
      <w:r w:rsidR="00AD1C13" w:rsidRPr="00533484">
        <w:rPr>
          <w:rFonts w:ascii="Times New Roman" w:hAnsi="Times New Roman" w:cs="Times New Roman"/>
          <w:sz w:val="19"/>
          <w:szCs w:val="19"/>
        </w:rPr>
        <w:t>.</w:t>
      </w:r>
    </w:p>
    <w:p w:rsidR="001F7725" w:rsidRPr="00533484" w:rsidRDefault="001F7725" w:rsidP="0053348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9"/>
          <w:szCs w:val="19"/>
        </w:rPr>
      </w:pPr>
    </w:p>
    <w:tbl>
      <w:tblPr>
        <w:tblW w:w="9557" w:type="dxa"/>
        <w:jc w:val="center"/>
        <w:tblLook w:val="04A0" w:firstRow="1" w:lastRow="0" w:firstColumn="1" w:lastColumn="0" w:noHBand="0" w:noVBand="1"/>
      </w:tblPr>
      <w:tblGrid>
        <w:gridCol w:w="4778"/>
        <w:gridCol w:w="4779"/>
      </w:tblGrid>
      <w:tr w:rsidR="00C91B47" w:rsidRPr="00533484" w:rsidTr="00C91B47">
        <w:trPr>
          <w:jc w:val="center"/>
        </w:trPr>
        <w:tc>
          <w:tcPr>
            <w:tcW w:w="4778" w:type="dxa"/>
            <w:hideMark/>
          </w:tcPr>
          <w:p w:rsidR="00C91B47" w:rsidRPr="00533484" w:rsidRDefault="00C91B47" w:rsidP="00533484">
            <w:pPr>
              <w:pStyle w:val="TextosemFormata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3484">
              <w:rPr>
                <w:rFonts w:ascii="Times New Roman" w:hAnsi="Times New Roman"/>
                <w:sz w:val="19"/>
                <w:szCs w:val="19"/>
              </w:rPr>
              <w:t>__________________________</w:t>
            </w:r>
          </w:p>
          <w:p w:rsidR="00C91B47" w:rsidRPr="00533484" w:rsidRDefault="00C91B47" w:rsidP="00533484">
            <w:pPr>
              <w:pStyle w:val="TextosemFormata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3484">
              <w:rPr>
                <w:rFonts w:ascii="Times New Roman" w:hAnsi="Times New Roman"/>
                <w:sz w:val="19"/>
                <w:szCs w:val="19"/>
              </w:rPr>
              <w:t>Mário Roberto Utzig Filho</w:t>
            </w:r>
          </w:p>
          <w:p w:rsidR="00C91B47" w:rsidRPr="00533484" w:rsidRDefault="00C91B47" w:rsidP="00533484">
            <w:pPr>
              <w:pStyle w:val="TextosemFormata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3484">
              <w:rPr>
                <w:rFonts w:ascii="Times New Roman" w:hAnsi="Times New Roman"/>
                <w:sz w:val="19"/>
                <w:szCs w:val="19"/>
              </w:rPr>
              <w:t xml:space="preserve">Prefeito </w:t>
            </w:r>
          </w:p>
          <w:p w:rsidR="00C91B47" w:rsidRPr="00533484" w:rsidRDefault="00C91B47" w:rsidP="00533484">
            <w:pPr>
              <w:pStyle w:val="TextosemFormata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3484">
              <w:rPr>
                <w:rFonts w:ascii="Times New Roman" w:hAnsi="Times New Roman"/>
                <w:sz w:val="19"/>
                <w:szCs w:val="19"/>
              </w:rPr>
              <w:t>CONTRATANTE</w:t>
            </w:r>
          </w:p>
          <w:p w:rsidR="00C91B47" w:rsidRPr="00533484" w:rsidRDefault="00C91B47" w:rsidP="00533484">
            <w:pPr>
              <w:pStyle w:val="TextosemFormata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779" w:type="dxa"/>
          </w:tcPr>
          <w:p w:rsidR="00C91B47" w:rsidRPr="00533484" w:rsidRDefault="00C91B47" w:rsidP="00533484">
            <w:pPr>
              <w:pStyle w:val="TextosemFormata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3484">
              <w:rPr>
                <w:rFonts w:ascii="Times New Roman" w:hAnsi="Times New Roman"/>
                <w:sz w:val="19"/>
                <w:szCs w:val="19"/>
              </w:rPr>
              <w:t>___________</w:t>
            </w:r>
            <w:r w:rsidR="00533484">
              <w:rPr>
                <w:rFonts w:ascii="Times New Roman" w:hAnsi="Times New Roman"/>
                <w:sz w:val="19"/>
                <w:szCs w:val="19"/>
              </w:rPr>
              <w:t>_______</w:t>
            </w:r>
            <w:r w:rsidR="00E62664">
              <w:rPr>
                <w:rFonts w:ascii="Times New Roman" w:hAnsi="Times New Roman"/>
                <w:sz w:val="19"/>
                <w:szCs w:val="19"/>
              </w:rPr>
              <w:t>_________</w:t>
            </w:r>
            <w:bookmarkStart w:id="0" w:name="_GoBack"/>
            <w:bookmarkEnd w:id="0"/>
            <w:r w:rsidR="00533484">
              <w:rPr>
                <w:rFonts w:ascii="Times New Roman" w:hAnsi="Times New Roman"/>
                <w:sz w:val="19"/>
                <w:szCs w:val="19"/>
              </w:rPr>
              <w:t>____</w:t>
            </w:r>
            <w:r w:rsidRPr="00533484">
              <w:rPr>
                <w:rFonts w:ascii="Times New Roman" w:hAnsi="Times New Roman"/>
                <w:sz w:val="19"/>
                <w:szCs w:val="19"/>
              </w:rPr>
              <w:t>______________</w:t>
            </w:r>
          </w:p>
          <w:p w:rsidR="00E62664" w:rsidRDefault="00E62664" w:rsidP="0053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62664">
              <w:rPr>
                <w:rFonts w:ascii="Times New Roman" w:hAnsi="Times New Roman" w:cs="Times New Roman"/>
                <w:sz w:val="19"/>
                <w:szCs w:val="19"/>
              </w:rPr>
              <w:t xml:space="preserve">Rodamax Comercio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d</w:t>
            </w:r>
            <w:r w:rsidRPr="00E62664">
              <w:rPr>
                <w:rFonts w:ascii="Times New Roman" w:hAnsi="Times New Roman" w:cs="Times New Roman"/>
                <w:sz w:val="19"/>
                <w:szCs w:val="19"/>
              </w:rPr>
              <w:t xml:space="preserve">e Pneus Lubrificantes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e</w:t>
            </w:r>
            <w:r w:rsidRPr="00E62664">
              <w:rPr>
                <w:rFonts w:ascii="Times New Roman" w:hAnsi="Times New Roman" w:cs="Times New Roman"/>
                <w:sz w:val="19"/>
                <w:szCs w:val="19"/>
              </w:rPr>
              <w:t xml:space="preserve"> Acessórios Ltda</w:t>
            </w:r>
            <w:r w:rsidRPr="00533484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:rsidR="003342F4" w:rsidRPr="00533484" w:rsidRDefault="00870F39" w:rsidP="0053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3484">
              <w:rPr>
                <w:rFonts w:ascii="Times New Roman" w:hAnsi="Times New Roman" w:cs="Times New Roman"/>
                <w:sz w:val="19"/>
                <w:szCs w:val="19"/>
              </w:rPr>
              <w:t>Representante legal</w:t>
            </w:r>
          </w:p>
          <w:p w:rsidR="00B84220" w:rsidRPr="00533484" w:rsidRDefault="00AA29F3" w:rsidP="0053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3484">
              <w:rPr>
                <w:rFonts w:ascii="Times New Roman" w:hAnsi="Times New Roman" w:cs="Times New Roman"/>
                <w:sz w:val="19"/>
                <w:szCs w:val="19"/>
              </w:rPr>
              <w:t>CONTRATADA</w:t>
            </w:r>
          </w:p>
        </w:tc>
      </w:tr>
      <w:tr w:rsidR="00A30229" w:rsidRPr="00533484" w:rsidTr="00AD1C13">
        <w:trPr>
          <w:trHeight w:val="56"/>
          <w:jc w:val="center"/>
        </w:trPr>
        <w:tc>
          <w:tcPr>
            <w:tcW w:w="4778" w:type="dxa"/>
          </w:tcPr>
          <w:p w:rsidR="00A30229" w:rsidRPr="00533484" w:rsidRDefault="00A30229" w:rsidP="00533484">
            <w:pPr>
              <w:pStyle w:val="TextosemFormata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779" w:type="dxa"/>
          </w:tcPr>
          <w:p w:rsidR="00A30229" w:rsidRPr="00533484" w:rsidRDefault="00A30229" w:rsidP="00533484">
            <w:pPr>
              <w:pStyle w:val="TextosemFormata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</w:tbl>
    <w:p w:rsidR="00E16634" w:rsidRPr="00533484" w:rsidRDefault="00E16634" w:rsidP="00533484">
      <w:pPr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sectPr w:rsidR="00E16634" w:rsidRPr="00533484" w:rsidSect="00AD1C13">
      <w:headerReference w:type="default" r:id="rId8"/>
      <w:footerReference w:type="even" r:id="rId9"/>
      <w:footerReference w:type="default" r:id="rId10"/>
      <w:pgSz w:w="11907" w:h="17294" w:code="9"/>
      <w:pgMar w:top="2694" w:right="851" w:bottom="851" w:left="1701" w:header="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200" w:rsidRDefault="00BD3200" w:rsidP="002B4F51">
      <w:pPr>
        <w:spacing w:after="0" w:line="240" w:lineRule="auto"/>
      </w:pPr>
      <w:r>
        <w:separator/>
      </w:r>
    </w:p>
  </w:endnote>
  <w:endnote w:type="continuationSeparator" w:id="0">
    <w:p w:rsidR="00BD3200" w:rsidRDefault="00BD3200" w:rsidP="002B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200" w:rsidRDefault="00BD320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3200" w:rsidRDefault="00BD320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4089053"/>
      <w:docPartObj>
        <w:docPartGallery w:val="Page Numbers (Bottom of Page)"/>
        <w:docPartUnique/>
      </w:docPartObj>
    </w:sdtPr>
    <w:sdtEndPr/>
    <w:sdtContent>
      <w:p w:rsidR="00BD3200" w:rsidRDefault="00BD32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6DB">
          <w:rPr>
            <w:noProof/>
          </w:rPr>
          <w:t>1</w:t>
        </w:r>
        <w:r>
          <w:fldChar w:fldCharType="end"/>
        </w:r>
      </w:p>
    </w:sdtContent>
  </w:sdt>
  <w:p w:rsidR="00BD3200" w:rsidRDefault="00BD32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200" w:rsidRDefault="00BD3200" w:rsidP="002B4F51">
      <w:pPr>
        <w:spacing w:after="0" w:line="240" w:lineRule="auto"/>
      </w:pPr>
      <w:r>
        <w:separator/>
      </w:r>
    </w:p>
  </w:footnote>
  <w:footnote w:type="continuationSeparator" w:id="0">
    <w:p w:rsidR="00BD3200" w:rsidRDefault="00BD3200" w:rsidP="002B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200" w:rsidRPr="00A62E15" w:rsidRDefault="00D46F8E" w:rsidP="00A62E15">
    <w:pPr>
      <w:pStyle w:val="Cabealho"/>
    </w:pPr>
    <w:r>
      <w:rPr>
        <w:noProof/>
        <w:lang w:eastAsia="pt-BR"/>
      </w:rPr>
      <w:drawing>
        <wp:inline distT="0" distB="0" distL="0" distR="0" wp14:anchorId="1CE1256B" wp14:editId="04652E7A">
          <wp:extent cx="5400040" cy="1352550"/>
          <wp:effectExtent l="0" t="0" r="0" b="0"/>
          <wp:docPr id="1" name="Imagem 1" descr="CABEÇALHO DOCUMENTOS 20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DOCUMENTOS 202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867AD"/>
    <w:multiLevelType w:val="hybridMultilevel"/>
    <w:tmpl w:val="38FCA094"/>
    <w:lvl w:ilvl="0" w:tplc="4C86452C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E5F63"/>
    <w:multiLevelType w:val="hybridMultilevel"/>
    <w:tmpl w:val="437085CE"/>
    <w:lvl w:ilvl="0" w:tplc="4C86452C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6E1552"/>
    <w:multiLevelType w:val="hybridMultilevel"/>
    <w:tmpl w:val="5B32E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B651E"/>
    <w:multiLevelType w:val="hybridMultilevel"/>
    <w:tmpl w:val="0DA4C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4284C"/>
    <w:multiLevelType w:val="hybridMultilevel"/>
    <w:tmpl w:val="4E707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A63C6"/>
    <w:multiLevelType w:val="hybridMultilevel"/>
    <w:tmpl w:val="C44C4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E3E61"/>
    <w:multiLevelType w:val="hybridMultilevel"/>
    <w:tmpl w:val="33CEBEB8"/>
    <w:lvl w:ilvl="0" w:tplc="6DBAF04A">
      <w:start w:val="1"/>
      <w:numFmt w:val="lowerLetter"/>
      <w:lvlText w:val="%1)"/>
      <w:lvlJc w:val="left"/>
      <w:pPr>
        <w:ind w:left="2061" w:hanging="360"/>
      </w:pPr>
      <w:rPr>
        <w:b w:val="0"/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5"/>
        </w:tabs>
        <w:ind w:left="2085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5"/>
        </w:tabs>
        <w:ind w:left="3525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5"/>
        </w:tabs>
        <w:ind w:left="4245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5"/>
        </w:tabs>
        <w:ind w:left="5685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5"/>
        </w:tabs>
        <w:ind w:left="6405" w:hanging="360"/>
      </w:pPr>
    </w:lvl>
  </w:abstractNum>
  <w:abstractNum w:abstractNumId="7" w15:restartNumberingAfterBreak="0">
    <w:nsid w:val="484543E3"/>
    <w:multiLevelType w:val="hybridMultilevel"/>
    <w:tmpl w:val="4ED491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F39B8"/>
    <w:multiLevelType w:val="hybridMultilevel"/>
    <w:tmpl w:val="FE5A7D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93BFE"/>
    <w:multiLevelType w:val="multilevel"/>
    <w:tmpl w:val="47C6CA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b/>
      </w:rPr>
    </w:lvl>
  </w:abstractNum>
  <w:abstractNum w:abstractNumId="10" w15:restartNumberingAfterBreak="0">
    <w:nsid w:val="675B66E8"/>
    <w:multiLevelType w:val="hybridMultilevel"/>
    <w:tmpl w:val="E14494B8"/>
    <w:lvl w:ilvl="0" w:tplc="FFFFFFFF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678B02E0"/>
    <w:multiLevelType w:val="hybridMultilevel"/>
    <w:tmpl w:val="D4F0B7F0"/>
    <w:lvl w:ilvl="0" w:tplc="98FEBC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8454F"/>
    <w:multiLevelType w:val="hybridMultilevel"/>
    <w:tmpl w:val="3F5C3A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C4A28"/>
    <w:multiLevelType w:val="hybridMultilevel"/>
    <w:tmpl w:val="2580E87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10"/>
  </w:num>
  <w:num w:numId="5">
    <w:abstractNumId w:val="0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1"/>
  </w:num>
  <w:num w:numId="11">
    <w:abstractNumId w:val="13"/>
  </w:num>
  <w:num w:numId="12">
    <w:abstractNumId w:val="3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D15"/>
    <w:rsid w:val="00012C85"/>
    <w:rsid w:val="000150C6"/>
    <w:rsid w:val="00033F44"/>
    <w:rsid w:val="000425FD"/>
    <w:rsid w:val="00061840"/>
    <w:rsid w:val="00064E56"/>
    <w:rsid w:val="00075966"/>
    <w:rsid w:val="00081D15"/>
    <w:rsid w:val="0009432E"/>
    <w:rsid w:val="000A5E6B"/>
    <w:rsid w:val="000C2909"/>
    <w:rsid w:val="000C2F40"/>
    <w:rsid w:val="000F6D90"/>
    <w:rsid w:val="0012489D"/>
    <w:rsid w:val="0017036B"/>
    <w:rsid w:val="00193B6B"/>
    <w:rsid w:val="001A0A59"/>
    <w:rsid w:val="001B10CD"/>
    <w:rsid w:val="001C2DCA"/>
    <w:rsid w:val="001C34DF"/>
    <w:rsid w:val="001F2D39"/>
    <w:rsid w:val="001F7725"/>
    <w:rsid w:val="0022478C"/>
    <w:rsid w:val="00266983"/>
    <w:rsid w:val="00291F3F"/>
    <w:rsid w:val="002B1885"/>
    <w:rsid w:val="002B4F51"/>
    <w:rsid w:val="002C2CCE"/>
    <w:rsid w:val="002C2D2C"/>
    <w:rsid w:val="002D58B0"/>
    <w:rsid w:val="002D5937"/>
    <w:rsid w:val="002E192B"/>
    <w:rsid w:val="002E1D40"/>
    <w:rsid w:val="003342F4"/>
    <w:rsid w:val="00344C12"/>
    <w:rsid w:val="00371641"/>
    <w:rsid w:val="00380AA0"/>
    <w:rsid w:val="003A20F6"/>
    <w:rsid w:val="003A5DCB"/>
    <w:rsid w:val="003B3D6C"/>
    <w:rsid w:val="003F3073"/>
    <w:rsid w:val="004313C8"/>
    <w:rsid w:val="0043528C"/>
    <w:rsid w:val="00445799"/>
    <w:rsid w:val="00471EC8"/>
    <w:rsid w:val="0048657A"/>
    <w:rsid w:val="004B1A34"/>
    <w:rsid w:val="004C4F00"/>
    <w:rsid w:val="004E2068"/>
    <w:rsid w:val="004E30CF"/>
    <w:rsid w:val="005067C0"/>
    <w:rsid w:val="00533484"/>
    <w:rsid w:val="005466D2"/>
    <w:rsid w:val="0056393C"/>
    <w:rsid w:val="00575517"/>
    <w:rsid w:val="005B03E6"/>
    <w:rsid w:val="005C0B52"/>
    <w:rsid w:val="005F0F83"/>
    <w:rsid w:val="006210AA"/>
    <w:rsid w:val="00665391"/>
    <w:rsid w:val="00666247"/>
    <w:rsid w:val="00670877"/>
    <w:rsid w:val="006959C6"/>
    <w:rsid w:val="006C3F13"/>
    <w:rsid w:val="006E5CB9"/>
    <w:rsid w:val="006E71E7"/>
    <w:rsid w:val="006F3BE3"/>
    <w:rsid w:val="00707081"/>
    <w:rsid w:val="007073BC"/>
    <w:rsid w:val="00720962"/>
    <w:rsid w:val="00723B78"/>
    <w:rsid w:val="00734519"/>
    <w:rsid w:val="00740DF2"/>
    <w:rsid w:val="00746535"/>
    <w:rsid w:val="0075301C"/>
    <w:rsid w:val="007E4B0D"/>
    <w:rsid w:val="008056D6"/>
    <w:rsid w:val="008217ED"/>
    <w:rsid w:val="00844067"/>
    <w:rsid w:val="00847D9A"/>
    <w:rsid w:val="00870F39"/>
    <w:rsid w:val="00880FFF"/>
    <w:rsid w:val="0088632E"/>
    <w:rsid w:val="00886E8F"/>
    <w:rsid w:val="00894D9D"/>
    <w:rsid w:val="008A1EE9"/>
    <w:rsid w:val="008C3662"/>
    <w:rsid w:val="008E0CA7"/>
    <w:rsid w:val="00904ADB"/>
    <w:rsid w:val="009637EE"/>
    <w:rsid w:val="00993939"/>
    <w:rsid w:val="009A40E3"/>
    <w:rsid w:val="009C041C"/>
    <w:rsid w:val="009D5ABF"/>
    <w:rsid w:val="009E5B5B"/>
    <w:rsid w:val="00A075E3"/>
    <w:rsid w:val="00A15F6D"/>
    <w:rsid w:val="00A30229"/>
    <w:rsid w:val="00A34D28"/>
    <w:rsid w:val="00A55D10"/>
    <w:rsid w:val="00A56FA8"/>
    <w:rsid w:val="00A6150A"/>
    <w:rsid w:val="00A62E15"/>
    <w:rsid w:val="00A75266"/>
    <w:rsid w:val="00AA29F3"/>
    <w:rsid w:val="00AB10B3"/>
    <w:rsid w:val="00AD1C13"/>
    <w:rsid w:val="00B24689"/>
    <w:rsid w:val="00B346DB"/>
    <w:rsid w:val="00B5092B"/>
    <w:rsid w:val="00B52523"/>
    <w:rsid w:val="00B84220"/>
    <w:rsid w:val="00BC5A8F"/>
    <w:rsid w:val="00BD3200"/>
    <w:rsid w:val="00BE516E"/>
    <w:rsid w:val="00C15B45"/>
    <w:rsid w:val="00C81079"/>
    <w:rsid w:val="00C91B47"/>
    <w:rsid w:val="00CB62ED"/>
    <w:rsid w:val="00CE2A57"/>
    <w:rsid w:val="00CF118A"/>
    <w:rsid w:val="00D21244"/>
    <w:rsid w:val="00D46F8E"/>
    <w:rsid w:val="00D55D08"/>
    <w:rsid w:val="00D907DA"/>
    <w:rsid w:val="00D969D4"/>
    <w:rsid w:val="00DD2886"/>
    <w:rsid w:val="00E03157"/>
    <w:rsid w:val="00E12ECF"/>
    <w:rsid w:val="00E16634"/>
    <w:rsid w:val="00E23750"/>
    <w:rsid w:val="00E300AC"/>
    <w:rsid w:val="00E62664"/>
    <w:rsid w:val="00EB4ECE"/>
    <w:rsid w:val="00F25DCA"/>
    <w:rsid w:val="00F42BE6"/>
    <w:rsid w:val="00F61920"/>
    <w:rsid w:val="00F6405A"/>
    <w:rsid w:val="00F66C25"/>
    <w:rsid w:val="00F93CA1"/>
    <w:rsid w:val="00FA6250"/>
    <w:rsid w:val="00FB161D"/>
    <w:rsid w:val="00FC0D71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3D54EB5"/>
  <w15:docId w15:val="{4FC64A3E-FEB6-4537-B887-C05C1DD6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81D15"/>
  </w:style>
  <w:style w:type="paragraph" w:styleId="Rodap">
    <w:name w:val="footer"/>
    <w:basedOn w:val="Normal"/>
    <w:link w:val="RodapChar"/>
    <w:uiPriority w:val="99"/>
    <w:unhideWhenUsed/>
    <w:rsid w:val="00081D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1D15"/>
  </w:style>
  <w:style w:type="character" w:styleId="Nmerodepgina">
    <w:name w:val="page number"/>
    <w:basedOn w:val="Fontepargpadro"/>
    <w:semiHidden/>
    <w:rsid w:val="00081D15"/>
  </w:style>
  <w:style w:type="paragraph" w:styleId="Ttulo">
    <w:name w:val="Title"/>
    <w:basedOn w:val="Normal"/>
    <w:link w:val="TtuloChar"/>
    <w:qFormat/>
    <w:rsid w:val="00A62E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2E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62E1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2E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62E1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A62E1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A62E1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62E15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62E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nhideWhenUsed/>
    <w:rsid w:val="00C91B4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91B4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300A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300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F1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3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D5225-6E3E-46E5-8EE8-A66BCCF9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1317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JURIDICO_04</cp:lastModifiedBy>
  <cp:revision>18</cp:revision>
  <cp:lastPrinted>2019-11-25T14:15:00Z</cp:lastPrinted>
  <dcterms:created xsi:type="dcterms:W3CDTF">2019-08-05T11:36:00Z</dcterms:created>
  <dcterms:modified xsi:type="dcterms:W3CDTF">2020-01-29T13:42:00Z</dcterms:modified>
</cp:coreProperties>
</file>